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DA9" w:rsidRDefault="00F61DA9">
      <w:pPr>
        <w:rPr>
          <w:b/>
          <w:sz w:val="32"/>
          <w:szCs w:val="28"/>
        </w:rPr>
      </w:pPr>
      <w:r>
        <w:rPr>
          <w:b/>
          <w:sz w:val="32"/>
          <w:szCs w:val="28"/>
        </w:rPr>
        <w:t>DRAFT – 8/14/2013 – Karen Allen</w:t>
      </w:r>
      <w:bookmarkStart w:id="0" w:name="_GoBack"/>
      <w:bookmarkEnd w:id="0"/>
    </w:p>
    <w:p w:rsidR="00BC2961" w:rsidRPr="00F61DA9" w:rsidRDefault="00F61DA9">
      <w:pPr>
        <w:rPr>
          <w:b/>
          <w:sz w:val="32"/>
          <w:szCs w:val="28"/>
        </w:rPr>
      </w:pPr>
      <w:r w:rsidRPr="00F61DA9">
        <w:rPr>
          <w:b/>
          <w:sz w:val="32"/>
          <w:szCs w:val="28"/>
        </w:rPr>
        <w:t xml:space="preserve">PLC Principal Power Standard 2: </w:t>
      </w:r>
      <w:r w:rsidR="00D91AEB" w:rsidRPr="00F61DA9">
        <w:rPr>
          <w:b/>
          <w:sz w:val="32"/>
          <w:szCs w:val="28"/>
        </w:rPr>
        <w:t>Principals/leaders thoughtfully establish and sustain highly effective collaborative teams.</w:t>
      </w:r>
    </w:p>
    <w:p w:rsidR="0070621A" w:rsidRDefault="0070621A" w:rsidP="00706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explain why collaborative teams are the basic organizing structure of a PLC.</w:t>
      </w:r>
    </w:p>
    <w:p w:rsidR="0070621A" w:rsidRDefault="0070621A" w:rsidP="00706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embed collaboration in the routine practices of the school with a focus on learning.</w:t>
      </w:r>
    </w:p>
    <w:p w:rsidR="0070621A" w:rsidRDefault="0070621A" w:rsidP="00706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outline district team structure, responsibilities and development in a PLC.</w:t>
      </w:r>
    </w:p>
    <w:p w:rsidR="0070621A" w:rsidRPr="0070621A" w:rsidRDefault="0070621A" w:rsidP="0070621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identify potential barriers to collaborative teaming at my school and develop possible solutions to the challenges.</w:t>
      </w:r>
    </w:p>
    <w:p w:rsidR="00D91AEB" w:rsidRDefault="00D91AEB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can organize my </w:t>
      </w:r>
      <w:r w:rsidR="00230CCA">
        <w:rPr>
          <w:sz w:val="28"/>
          <w:szCs w:val="28"/>
        </w:rPr>
        <w:t>school into collaborative teams.</w:t>
      </w:r>
    </w:p>
    <w:p w:rsidR="0070621A" w:rsidRDefault="0070621A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schedule time for collaboration into the school day and school calendar.</w:t>
      </w:r>
    </w:p>
    <w:p w:rsidR="00D91AEB" w:rsidRDefault="00D91AEB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can find </w:t>
      </w:r>
      <w:r w:rsidR="00230CCA">
        <w:rPr>
          <w:sz w:val="28"/>
          <w:szCs w:val="28"/>
        </w:rPr>
        <w:t>reasonable systems for linking singletons so that they can function as a collaborative team. (Question to be answered about team membership:  Do the people on this team have a shared responsibility for responding to the critical questions in ways that enhance the learning of their students?)</w:t>
      </w:r>
    </w:p>
    <w:p w:rsidR="00230CCA" w:rsidRDefault="00230CCA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work with the leadership team to develop a written description of roles and responsibilities for team leaders.</w:t>
      </w:r>
    </w:p>
    <w:p w:rsidR="00230CCA" w:rsidRDefault="00230CCA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provide ongoing professional training for team leaders.</w:t>
      </w:r>
    </w:p>
    <w:p w:rsidR="00230CCA" w:rsidRDefault="00230CCA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facilitate regularly scheduled team leader meetings in which we model how teams should work in our school.</w:t>
      </w:r>
    </w:p>
    <w:p w:rsidR="00230CCA" w:rsidRDefault="00230CCA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review the importance of team norms with our faculty and staff.</w:t>
      </w:r>
    </w:p>
    <w:p w:rsidR="00230CCA" w:rsidRDefault="00230CCA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have numerous resources to use in developing team norms.</w:t>
      </w:r>
    </w:p>
    <w:p w:rsidR="00230CCA" w:rsidRDefault="00230CCA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ensure that all teams, including the team leaders’ team, develop and adopt norms each year.</w:t>
      </w:r>
    </w:p>
    <w:p w:rsidR="00230CCA" w:rsidRDefault="00230CCA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ensure that all teams include norms to address the team response when a member does not adhere to the norms.</w:t>
      </w:r>
    </w:p>
    <w:p w:rsidR="00230CCA" w:rsidRDefault="00230CCA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I can provide an opportunity for teams to share their norms with each other.</w:t>
      </w:r>
    </w:p>
    <w:p w:rsidR="00230CCA" w:rsidRDefault="00230CCA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work with the leadership team, and staff at large, to clarify and clearly articulate the work of collaborative teams.</w:t>
      </w:r>
      <w:r w:rsidR="00394ACB">
        <w:rPr>
          <w:sz w:val="28"/>
          <w:szCs w:val="28"/>
        </w:rPr>
        <w:t xml:space="preserve">  I can ensure that we make the products of collaboration explicit.</w:t>
      </w:r>
    </w:p>
    <w:p w:rsidR="00394ACB" w:rsidRDefault="00394ACB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ensure that collaborative teams focus on the four critical questions of a professional learning community.</w:t>
      </w:r>
    </w:p>
    <w:p w:rsidR="00394ACB" w:rsidRDefault="00394ACB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ensure that collaborative teams pursue specific and measurable team performance goals.</w:t>
      </w:r>
    </w:p>
    <w:p w:rsidR="00230CCA" w:rsidRDefault="00230CCA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work with the leadership team, and staff at large, to develop strategies to both monitor and the ongoing work of teams.</w:t>
      </w:r>
    </w:p>
    <w:p w:rsidR="00230CCA" w:rsidRDefault="0070621A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review the team minutes/products and give prompt feedback to each team.</w:t>
      </w:r>
    </w:p>
    <w:p w:rsidR="00394ACB" w:rsidRDefault="00394ACB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provide collaborative teams with frequent access to relevant information.</w:t>
      </w:r>
    </w:p>
    <w:p w:rsidR="0070621A" w:rsidRDefault="0070621A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meet with each team on a regular basis to review the participation of each team member.</w:t>
      </w:r>
    </w:p>
    <w:p w:rsidR="0070621A" w:rsidRDefault="0070621A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 can facilitate and support each team’s work through the use of periodic team assessments.  The results of the team assessments will be shared with each team.  </w:t>
      </w:r>
    </w:p>
    <w:p w:rsidR="0070621A" w:rsidRDefault="0070621A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provide ongoing professional development for members of the leadership team that they will in provide to individual teams.</w:t>
      </w:r>
    </w:p>
    <w:p w:rsidR="0070621A" w:rsidRPr="00D91AEB" w:rsidRDefault="0070621A" w:rsidP="00D91AE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 provide ongoing professional development in team process with the faculty as a whole.</w:t>
      </w:r>
    </w:p>
    <w:sectPr w:rsidR="0070621A" w:rsidRPr="00D91AEB" w:rsidSect="00BC2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26DD9"/>
    <w:multiLevelType w:val="hybridMultilevel"/>
    <w:tmpl w:val="80C22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AEB"/>
    <w:rsid w:val="00135B01"/>
    <w:rsid w:val="00174D10"/>
    <w:rsid w:val="00230CCA"/>
    <w:rsid w:val="00394ACB"/>
    <w:rsid w:val="005A3491"/>
    <w:rsid w:val="005A5BFE"/>
    <w:rsid w:val="0070621A"/>
    <w:rsid w:val="00856A95"/>
    <w:rsid w:val="00A361C1"/>
    <w:rsid w:val="00A87838"/>
    <w:rsid w:val="00A95411"/>
    <w:rsid w:val="00AE7F3D"/>
    <w:rsid w:val="00BC2961"/>
    <w:rsid w:val="00D91AEB"/>
    <w:rsid w:val="00E11A47"/>
    <w:rsid w:val="00E53093"/>
    <w:rsid w:val="00EA5D6B"/>
    <w:rsid w:val="00EC159D"/>
    <w:rsid w:val="00F34D66"/>
    <w:rsid w:val="00F6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2414</Characters>
  <Application>Microsoft Macintosh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dcterms:created xsi:type="dcterms:W3CDTF">2013-08-18T18:02:00Z</dcterms:created>
  <dcterms:modified xsi:type="dcterms:W3CDTF">2013-08-18T18:02:00Z</dcterms:modified>
</cp:coreProperties>
</file>